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3FC2ED79" w14:textId="77777777" w:rsidR="00C563BF" w:rsidRPr="00CB6DCA" w:rsidRDefault="00C563BF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775946DF" w14:textId="7676FB12" w:rsidR="00C563BF" w:rsidRPr="00CB6DCA" w:rsidRDefault="00C563BF" w:rsidP="00C563BF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CB6DCA">
        <w:rPr>
          <w:rFonts w:ascii="Calibri" w:hAnsi="Calibri"/>
          <w:b/>
          <w:sz w:val="22"/>
          <w:szCs w:val="22"/>
        </w:rPr>
        <w:t xml:space="preserve">Dyrektor </w:t>
      </w:r>
      <w:r w:rsidR="007E18A7" w:rsidRPr="00CB6DCA">
        <w:rPr>
          <w:rFonts w:ascii="Calibri" w:hAnsi="Calibri"/>
          <w:b/>
          <w:sz w:val="22"/>
          <w:szCs w:val="22"/>
        </w:rPr>
        <w:t>Zespołu Szkół Specjalnych nr 90</w:t>
      </w:r>
    </w:p>
    <w:p w14:paraId="3700D04C" w14:textId="77777777" w:rsidR="00C563BF" w:rsidRPr="00CB6DCA" w:rsidRDefault="00C563BF" w:rsidP="00B21367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CB6DCA">
        <w:rPr>
          <w:rFonts w:ascii="Calibri" w:hAnsi="Calibri"/>
          <w:b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67AD1339" w14:textId="6D906368" w:rsidR="00D115FC" w:rsidRPr="00D115FC" w:rsidRDefault="00C563BF" w:rsidP="00D115FC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D115FC" w:rsidRPr="00D115FC">
        <w:rPr>
          <w:rFonts w:ascii="Calibri" w:hAnsi="Calibri"/>
          <w:sz w:val="22"/>
          <w:szCs w:val="22"/>
        </w:rPr>
        <w:t xml:space="preserve">Szkoły </w:t>
      </w:r>
      <w:bookmarkStart w:id="0" w:name="_Hlk193101804"/>
      <w:r w:rsidR="00734B86">
        <w:rPr>
          <w:rFonts w:ascii="Calibri" w:hAnsi="Calibri"/>
          <w:sz w:val="22"/>
          <w:szCs w:val="22"/>
        </w:rPr>
        <w:t>Specjalnej Przysposabiającej do Pracy nr 6</w:t>
      </w:r>
      <w:r w:rsidR="00D115FC" w:rsidRPr="00D115FC">
        <w:rPr>
          <w:rFonts w:ascii="Calibri" w:hAnsi="Calibri"/>
          <w:sz w:val="22"/>
          <w:szCs w:val="22"/>
        </w:rPr>
        <w:t xml:space="preserve"> </w:t>
      </w:r>
      <w:bookmarkEnd w:id="0"/>
      <w:r w:rsidR="00D115FC" w:rsidRPr="00D115FC">
        <w:rPr>
          <w:rFonts w:ascii="Calibri" w:hAnsi="Calibri"/>
          <w:sz w:val="22"/>
          <w:szCs w:val="22"/>
        </w:rPr>
        <w:t xml:space="preserve">funkcjonującej w Zespole Szkół Specjalnych nr 90 </w:t>
      </w:r>
      <w:r w:rsidR="00821C26">
        <w:rPr>
          <w:rFonts w:ascii="Calibri" w:hAnsi="Calibri"/>
          <w:sz w:val="22"/>
          <w:szCs w:val="22"/>
        </w:rPr>
        <w:br/>
      </w:r>
      <w:r w:rsidR="00D115FC" w:rsidRPr="00D115FC">
        <w:rPr>
          <w:rFonts w:ascii="Calibri" w:hAnsi="Calibri"/>
          <w:sz w:val="22"/>
          <w:szCs w:val="22"/>
        </w:rPr>
        <w:t xml:space="preserve">w Warszawie, </w:t>
      </w:r>
    </w:p>
    <w:p w14:paraId="26C0298C" w14:textId="75C753DC" w:rsidR="00C563BF" w:rsidRDefault="00D115FC" w:rsidP="00D115FC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 w:rsidRPr="00D115FC">
        <w:rPr>
          <w:rFonts w:ascii="Calibri" w:hAnsi="Calibri"/>
          <w:sz w:val="22"/>
          <w:szCs w:val="22"/>
        </w:rPr>
        <w:t xml:space="preserve">ul. </w:t>
      </w:r>
      <w:proofErr w:type="spellStart"/>
      <w:r w:rsidRPr="00D115FC">
        <w:rPr>
          <w:rFonts w:ascii="Calibri" w:hAnsi="Calibri"/>
          <w:sz w:val="22"/>
          <w:szCs w:val="22"/>
        </w:rPr>
        <w:t>A.Kordeckiego</w:t>
      </w:r>
      <w:proofErr w:type="spellEnd"/>
      <w:r w:rsidRPr="00D115FC">
        <w:rPr>
          <w:rFonts w:ascii="Calibri" w:hAnsi="Calibri"/>
          <w:sz w:val="22"/>
          <w:szCs w:val="22"/>
        </w:rPr>
        <w:t xml:space="preserve"> 54, 04-330 Warszawa</w:t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0C255B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CE72777" w14:textId="2D4D9D96" w:rsidR="000C255B" w:rsidRDefault="000C255B" w:rsidP="008F268A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70F5E2E0" w14:textId="77777777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086FB5A6" w14:textId="4D3B3963" w:rsidR="00E56329" w:rsidRPr="001A2045" w:rsidRDefault="001A2045" w:rsidP="00F34A07">
      <w:pPr>
        <w:tabs>
          <w:tab w:val="left" w:pos="8080"/>
          <w:tab w:val="left" w:pos="9356"/>
        </w:tabs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</w:pPr>
      <w:r w:rsidRPr="001A2045"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 xml:space="preserve">Uwaga!!! </w:t>
      </w:r>
      <w:r w:rsidR="00E56329" w:rsidRPr="001A2045"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>Kopię dokumentu wykonują pracownicy sekretariatu w</w:t>
      </w:r>
      <w:r w:rsidR="00F40241" w:rsidRPr="001A2045"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 xml:space="preserve"> Zespole </w:t>
      </w:r>
      <w:r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>S</w:t>
      </w:r>
      <w:r w:rsidR="00F40241" w:rsidRPr="001A2045"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 xml:space="preserve">zkół </w:t>
      </w:r>
      <w:r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>S</w:t>
      </w:r>
      <w:r w:rsidR="00F40241" w:rsidRPr="001A2045"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>pecjalnych nr 90 z oryginału orzeczenia, który przedstawiają rodzice</w:t>
      </w:r>
      <w:r w:rsidRPr="001A2045">
        <w:rPr>
          <w:rFonts w:ascii="Calibri" w:hAnsi="Calibri" w:cs="Arial"/>
          <w:b/>
          <w:bCs/>
          <w:color w:val="000000"/>
          <w:sz w:val="20"/>
          <w:szCs w:val="20"/>
          <w:shd w:val="clear" w:color="auto" w:fill="FFFFFF"/>
        </w:rPr>
        <w:t xml:space="preserve"> lub pełnoletni kandydat.</w:t>
      </w:r>
    </w:p>
    <w:p w14:paraId="2D21E38A" w14:textId="77777777" w:rsidR="00E56329" w:rsidRDefault="00E56329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</w:p>
    <w:p w14:paraId="3F57C241" w14:textId="77777777" w:rsidR="00E56329" w:rsidRDefault="00E56329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76268531" w14:textId="1A2A1238" w:rsidR="00C563BF" w:rsidRPr="00A913B8" w:rsidRDefault="00C563BF" w:rsidP="00A913B8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4619B728" w:rsidR="006B02B5" w:rsidRDefault="006B02B5" w:rsidP="00101073">
      <w:pPr>
        <w:spacing w:before="240" w:after="240" w:line="300" w:lineRule="auto"/>
        <w:jc w:val="both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2B44FD">
        <w:rPr>
          <w:rFonts w:ascii="Calibri" w:hAnsi="Calibri"/>
          <w:bCs/>
          <w:sz w:val="22"/>
          <w:szCs w:val="22"/>
        </w:rPr>
        <w:t>Zespół Szkół Specjalnych nr 90 w Warszawie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="0047529C">
        <w:rPr>
          <w:rFonts w:ascii="Calibri" w:hAnsi="Calibri"/>
          <w:bCs/>
          <w:sz w:val="22"/>
          <w:szCs w:val="22"/>
        </w:rPr>
        <w:t>Zesp</w:t>
      </w:r>
      <w:r w:rsidR="00194DC0">
        <w:rPr>
          <w:rFonts w:ascii="Calibri" w:hAnsi="Calibri"/>
          <w:bCs/>
          <w:sz w:val="22"/>
          <w:szCs w:val="22"/>
        </w:rPr>
        <w:t>ołu</w:t>
      </w:r>
      <w:r w:rsidR="0047529C">
        <w:rPr>
          <w:rFonts w:ascii="Calibri" w:hAnsi="Calibri"/>
          <w:bCs/>
          <w:sz w:val="22"/>
          <w:szCs w:val="22"/>
        </w:rPr>
        <w:t xml:space="preserve"> Szkół Specjalnych nr 90 w Warszawie</w:t>
      </w:r>
      <w:r w:rsidR="0047529C" w:rsidRPr="006B02B5">
        <w:rPr>
          <w:rFonts w:ascii="Calibri" w:hAnsi="Calibri"/>
          <w:bCs/>
          <w:sz w:val="22"/>
          <w:szCs w:val="22"/>
        </w:rPr>
        <w:t xml:space="preserve"> </w:t>
      </w:r>
      <w:r w:rsidRPr="006B02B5">
        <w:rPr>
          <w:rFonts w:ascii="Calibri" w:hAnsi="Calibri"/>
          <w:bCs/>
          <w:sz w:val="22"/>
          <w:szCs w:val="22"/>
        </w:rPr>
        <w:t xml:space="preserve">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563BF" w14:paraId="4BA374B5" w14:textId="77777777" w:rsidTr="00A20AF5">
        <w:tc>
          <w:tcPr>
            <w:tcW w:w="4889" w:type="dxa"/>
          </w:tcPr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49026CD2" w14:textId="58952533" w:rsidR="006B02B5" w:rsidRDefault="006B02B5" w:rsidP="00194DC0">
      <w:pPr>
        <w:widowControl/>
        <w:suppressAutoHyphens w:val="0"/>
        <w:rPr>
          <w:rFonts w:ascii="Calibri" w:hAnsi="Calibri"/>
          <w:szCs w:val="22"/>
          <w:u w:val="dotted"/>
        </w:rPr>
        <w:sectPr w:rsidR="006B02B5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832DAE">
          <w:type w:val="continuous"/>
          <w:pgSz w:w="11906" w:h="16838"/>
          <w:pgMar w:top="567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01E7B3B6" w:rsidR="00673769" w:rsidRPr="008A150C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</w:t>
      </w:r>
      <w:r w:rsidR="005F465C" w:rsidRPr="008A150C">
        <w:rPr>
          <w:rFonts w:asciiTheme="minorHAnsi" w:eastAsia="Calibri" w:hAnsiTheme="minorHAnsi" w:cs="Calibri"/>
          <w:sz w:val="20"/>
          <w:szCs w:val="20"/>
        </w:rPr>
        <w:t xml:space="preserve">Szkoły </w:t>
      </w:r>
      <w:r w:rsidR="00AE0FCC" w:rsidRPr="008A150C">
        <w:rPr>
          <w:sz w:val="20"/>
          <w:szCs w:val="20"/>
        </w:rPr>
        <w:t xml:space="preserve">Specjalnej Przysposabiającej do Pracy nr 6 </w:t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jest Dyrektor </w:t>
      </w:r>
      <w:r w:rsidR="00194DC0" w:rsidRPr="008A150C">
        <w:rPr>
          <w:bCs/>
          <w:sz w:val="20"/>
          <w:szCs w:val="20"/>
        </w:rPr>
        <w:t>Zespołu Szkół Specjalnych nr 90 w Warszawie</w:t>
      </w:r>
      <w:r w:rsidR="00FE6941" w:rsidRPr="008A150C">
        <w:rPr>
          <w:bCs/>
          <w:sz w:val="20"/>
          <w:szCs w:val="20"/>
        </w:rPr>
        <w:t>.</w:t>
      </w:r>
    </w:p>
    <w:p w14:paraId="3DAB31B3" w14:textId="61FE6801" w:rsidR="0042672E" w:rsidRPr="008A150C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color w:val="000000" w:themeColor="text1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 xml:space="preserve">Inspektorem ochrony danych osobowych w </w:t>
      </w:r>
      <w:r w:rsidR="00954A84" w:rsidRPr="008A150C">
        <w:rPr>
          <w:bCs/>
          <w:sz w:val="20"/>
          <w:szCs w:val="20"/>
        </w:rPr>
        <w:t>Zespole Szkół Specjalnych nr 90 w Warszawie</w:t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 </w:t>
      </w:r>
      <w:r w:rsidRPr="008A150C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jest </w:t>
      </w:r>
      <w:r w:rsidR="00A37540" w:rsidRPr="008A150C">
        <w:rPr>
          <w:rFonts w:asciiTheme="minorHAnsi" w:eastAsia="Calibri" w:hAnsiTheme="minorHAnsi" w:cs="Calibri"/>
          <w:color w:val="000000" w:themeColor="text1"/>
          <w:sz w:val="20"/>
          <w:szCs w:val="20"/>
        </w:rPr>
        <w:t>Dorota Ratuszniak</w:t>
      </w:r>
      <w:r w:rsidR="00954A84" w:rsidRPr="008A150C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- </w:t>
      </w:r>
      <w:r w:rsidR="00E157CF" w:rsidRPr="008A150C">
        <w:rPr>
          <w:sz w:val="20"/>
          <w:szCs w:val="20"/>
        </w:rPr>
        <w:t>Inspektor Ochrony Danych</w:t>
      </w:r>
      <w:r w:rsidR="007D699D" w:rsidRPr="008A150C">
        <w:rPr>
          <w:sz w:val="20"/>
          <w:szCs w:val="20"/>
        </w:rPr>
        <w:t xml:space="preserve"> </w:t>
      </w:r>
      <w:r w:rsidR="00C56A31" w:rsidRPr="008A150C">
        <w:rPr>
          <w:sz w:val="20"/>
          <w:szCs w:val="20"/>
        </w:rPr>
        <w:t xml:space="preserve">Osobowych </w:t>
      </w:r>
      <w:r w:rsidR="007D699D" w:rsidRPr="008A150C">
        <w:rPr>
          <w:sz w:val="20"/>
          <w:szCs w:val="20"/>
        </w:rPr>
        <w:t xml:space="preserve">MBFO, </w:t>
      </w:r>
      <w:r w:rsidR="00E157CF" w:rsidRPr="008A150C">
        <w:rPr>
          <w:sz w:val="20"/>
          <w:szCs w:val="20"/>
        </w:rPr>
        <w:t xml:space="preserve">tel. </w:t>
      </w:r>
      <w:r w:rsidR="000F5B06" w:rsidRPr="008A150C">
        <w:rPr>
          <w:sz w:val="20"/>
          <w:szCs w:val="20"/>
        </w:rPr>
        <w:t xml:space="preserve"> +48222774759, </w:t>
      </w:r>
      <w:hyperlink r:id="rId22" w:history="1">
        <w:r w:rsidR="000F5B06" w:rsidRPr="008A150C">
          <w:rPr>
            <w:rStyle w:val="Hipercze"/>
            <w:sz w:val="20"/>
            <w:szCs w:val="20"/>
            <w:u w:val="none"/>
          </w:rPr>
          <w:t>dratuszniak@um.warszawa.pl</w:t>
        </w:r>
      </w:hyperlink>
    </w:p>
    <w:p w14:paraId="2DC1075E" w14:textId="61445BF7" w:rsidR="00E645C5" w:rsidRPr="008A150C" w:rsidRDefault="39F12D57" w:rsidP="00AC4CEF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 xml:space="preserve">Dane zawarte we wniosku o przyjęcie kandydata 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 xml:space="preserve">do Szkoły </w:t>
      </w:r>
      <w:r w:rsidR="007719B9" w:rsidRPr="008A150C">
        <w:rPr>
          <w:sz w:val="20"/>
          <w:szCs w:val="20"/>
        </w:rPr>
        <w:t xml:space="preserve">Specjalnej Przysposabiającej do Pracy nr 6 </w:t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 xml:space="preserve">Szkole </w:t>
      </w:r>
      <w:r w:rsidR="007719B9" w:rsidRPr="008A150C">
        <w:rPr>
          <w:sz w:val="20"/>
          <w:szCs w:val="20"/>
        </w:rPr>
        <w:t>Specjalnej Przysposabiającej do Pracy nr 6</w:t>
      </w:r>
      <w:r w:rsidR="00E645C5" w:rsidRPr="008A150C">
        <w:rPr>
          <w:sz w:val="20"/>
          <w:szCs w:val="20"/>
        </w:rPr>
        <w:t>.</w:t>
      </w:r>
      <w:r w:rsidR="007719B9" w:rsidRPr="008A150C">
        <w:rPr>
          <w:sz w:val="20"/>
          <w:szCs w:val="20"/>
        </w:rPr>
        <w:t xml:space="preserve"> </w:t>
      </w:r>
    </w:p>
    <w:p w14:paraId="68841649" w14:textId="556C107A" w:rsidR="39F12D57" w:rsidRPr="008A150C" w:rsidRDefault="39F12D57" w:rsidP="00AC4CEF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> </w:t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przepisami art. 127 ustawy 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>P</w:t>
      </w:r>
      <w:r w:rsidRPr="008A150C">
        <w:rPr>
          <w:rFonts w:asciiTheme="minorHAnsi" w:eastAsia="Calibri" w:hAnsiTheme="minorHAnsi" w:cs="Calibri"/>
          <w:sz w:val="20"/>
          <w:szCs w:val="20"/>
        </w:rPr>
        <w:t>rawo oświatowe</w:t>
      </w:r>
      <w:r w:rsidR="00063C02" w:rsidRPr="008A150C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8A150C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8A150C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761713F0" w:rsidR="39F12D57" w:rsidRPr="008A150C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 xml:space="preserve">Dane osobowe zgromadzone w procesie przyjmowania kandydata do 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 xml:space="preserve">Szkoły </w:t>
      </w:r>
      <w:r w:rsidR="00654D9E" w:rsidRPr="008A150C">
        <w:rPr>
          <w:sz w:val="20"/>
          <w:szCs w:val="20"/>
        </w:rPr>
        <w:t xml:space="preserve">Specjalnej Przysposabiającej </w:t>
      </w:r>
      <w:r w:rsidR="00AE53EA">
        <w:rPr>
          <w:sz w:val="20"/>
          <w:szCs w:val="20"/>
        </w:rPr>
        <w:br/>
      </w:r>
      <w:r w:rsidR="00654D9E" w:rsidRPr="008A150C">
        <w:rPr>
          <w:sz w:val="20"/>
          <w:szCs w:val="20"/>
        </w:rPr>
        <w:t xml:space="preserve">do Pracy nr 6 </w:t>
      </w:r>
      <w:r w:rsidRPr="008A150C">
        <w:rPr>
          <w:rFonts w:asciiTheme="minorHAnsi" w:eastAsia="Calibri" w:hAnsiTheme="minorHAnsi" w:cs="Calibri"/>
          <w:sz w:val="20"/>
          <w:szCs w:val="20"/>
        </w:rPr>
        <w:t>będą przechowywane przez okres</w:t>
      </w:r>
      <w:r w:rsidRPr="008A150C">
        <w:rPr>
          <w:rFonts w:asciiTheme="minorHAnsi" w:hAnsiTheme="minorHAnsi"/>
          <w:sz w:val="20"/>
          <w:szCs w:val="20"/>
        </w:rPr>
        <w:t xml:space="preserve"> </w:t>
      </w:r>
      <w:r w:rsidRPr="008A150C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 w:rsidRPr="008A150C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008A150C">
        <w:rPr>
          <w:rFonts w:asciiTheme="minorHAnsi" w:eastAsia="Calibri" w:hAnsiTheme="minorHAnsi" w:cs="Calibri"/>
          <w:sz w:val="20"/>
          <w:szCs w:val="20"/>
        </w:rPr>
        <w:t>późn</w:t>
      </w:r>
      <w:proofErr w:type="spellEnd"/>
      <w:r w:rsidRPr="008A150C">
        <w:rPr>
          <w:rFonts w:asciiTheme="minorHAnsi" w:eastAsia="Calibri" w:hAnsiTheme="minorHAnsi" w:cs="Calibri"/>
          <w:sz w:val="20"/>
          <w:szCs w:val="20"/>
        </w:rPr>
        <w:t>. zm.).</w:t>
      </w:r>
    </w:p>
    <w:p w14:paraId="75AAD963" w14:textId="365F8FD1" w:rsidR="39F12D57" w:rsidRPr="008A150C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 xml:space="preserve">Rodzicom/prawnym opiekunom kandydata oraz pełnoletnim kandydatom przysługuje prawo dostępu </w:t>
      </w:r>
      <w:r w:rsidR="00AE53EA">
        <w:rPr>
          <w:rFonts w:asciiTheme="minorHAnsi" w:eastAsia="Calibri" w:hAnsiTheme="minorHAnsi" w:cs="Calibri"/>
          <w:sz w:val="20"/>
          <w:szCs w:val="20"/>
        </w:rPr>
        <w:br/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do danych osobowych podanych we wniosku, żądania ich sprostowania lub usunięcia. Wniesienie żądania usunięcia danych spowoduje, że wniosek o przyjęcie do 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 xml:space="preserve">Szkoły </w:t>
      </w:r>
      <w:r w:rsidR="00654D9E" w:rsidRPr="008A150C">
        <w:rPr>
          <w:sz w:val="20"/>
          <w:szCs w:val="20"/>
        </w:rPr>
        <w:t xml:space="preserve">Specjalnej Przysposabiającej do Pracy nr 6 </w:t>
      </w:r>
      <w:r w:rsidR="00AE53EA">
        <w:rPr>
          <w:sz w:val="20"/>
          <w:szCs w:val="20"/>
        </w:rPr>
        <w:br/>
      </w:r>
      <w:r w:rsidRPr="008A150C">
        <w:rPr>
          <w:rFonts w:asciiTheme="minorHAnsi" w:eastAsia="Calibri" w:hAnsiTheme="minorHAnsi" w:cs="Calibri"/>
          <w:sz w:val="20"/>
          <w:szCs w:val="20"/>
        </w:rPr>
        <w:t>nie będzie rozpatrzony. Ponadto rodzicom/prawnym opiekunom kandydata oraz pełnoletnim kandydatom przysługuje prawo do żądania ograniczenia przetwarzania w przypadkach określonych w art. 18 RODO i prawo sprzeciwu o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> </w:t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którym mowa w art. 21 RODO. Nie przysługuje im z kolei prawo do przenoszenia danych </w:t>
      </w:r>
      <w:r w:rsidR="00AE53EA">
        <w:rPr>
          <w:rFonts w:asciiTheme="minorHAnsi" w:eastAsia="Calibri" w:hAnsiTheme="minorHAnsi" w:cs="Calibri"/>
          <w:sz w:val="20"/>
          <w:szCs w:val="20"/>
        </w:rPr>
        <w:br/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na podstawie art. 20 RODO. Rodzicom/prawnym opiekunom kandydata lub pełnoletnim kandydatom, jeżeli twierdzą, że przetwarzanie danych w procesie przyjmowania kandydata do </w:t>
      </w:r>
      <w:r w:rsidR="00954A84" w:rsidRPr="008A150C">
        <w:rPr>
          <w:rFonts w:asciiTheme="minorHAnsi" w:eastAsia="Calibri" w:hAnsiTheme="minorHAnsi" w:cs="Calibri"/>
          <w:sz w:val="20"/>
          <w:szCs w:val="20"/>
        </w:rPr>
        <w:t xml:space="preserve">Szkoły </w:t>
      </w:r>
      <w:r w:rsidR="00423726" w:rsidRPr="008A150C">
        <w:rPr>
          <w:sz w:val="20"/>
          <w:szCs w:val="20"/>
        </w:rPr>
        <w:t xml:space="preserve">Specjalnej Przysposabiającej do Pracy nr 6 </w:t>
      </w:r>
      <w:r w:rsidRPr="008A150C">
        <w:rPr>
          <w:rFonts w:asciiTheme="minorHAnsi" w:eastAsia="Calibri" w:hAnsiTheme="minorHAnsi" w:cs="Calibri"/>
          <w:sz w:val="20"/>
          <w:szCs w:val="20"/>
        </w:rPr>
        <w:t>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8A150C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4B927417" w:rsidR="39F12D57" w:rsidRPr="008A150C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8A150C">
        <w:rPr>
          <w:rFonts w:asciiTheme="minorHAnsi" w:eastAsia="Calibri" w:hAnsiTheme="minorHAnsi" w:cs="Calibri"/>
          <w:sz w:val="20"/>
          <w:szCs w:val="20"/>
        </w:rPr>
        <w:t xml:space="preserve">Odbiorcami danych osobowych podanych we wniosku mogą być podmioty, którym Administrator powierzy przetwarzanie danych osobowych, w szczególności: podmioty świadczące na rzecz </w:t>
      </w:r>
      <w:r w:rsidR="003F6425" w:rsidRPr="008A150C">
        <w:rPr>
          <w:bCs/>
          <w:sz w:val="20"/>
          <w:szCs w:val="20"/>
        </w:rPr>
        <w:t>Zespołu Szkół Specjalnych nr 90 w Warszawie</w:t>
      </w:r>
      <w:r w:rsidRPr="008A150C">
        <w:rPr>
          <w:rFonts w:asciiTheme="minorHAnsi" w:eastAsia="Calibri" w:hAnsiTheme="minorHAnsi" w:cs="Calibri"/>
          <w:sz w:val="20"/>
          <w:szCs w:val="20"/>
        </w:rPr>
        <w:t xml:space="preserve"> usługi informatyczne, pocztowe lub organy publiczne i inne podmioty, którym Administrator udostępni dane osobowe na podstawie przepisów prawa.</w:t>
      </w:r>
    </w:p>
    <w:p w14:paraId="522A2EC2" w14:textId="39A84DAD" w:rsidR="39F12D57" w:rsidRPr="00C56A31" w:rsidRDefault="39F12D57" w:rsidP="00C56A3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Calibri" w:hAnsiTheme="minorHAnsi" w:cs="Calibri"/>
          <w:sz w:val="20"/>
          <w:szCs w:val="20"/>
        </w:rPr>
      </w:pPr>
      <w:r w:rsidRPr="00C56A31">
        <w:rPr>
          <w:rFonts w:asciiTheme="minorHAnsi" w:eastAsia="Calibri" w:hAnsiTheme="minorHAnsi" w:cs="Calibri"/>
          <w:sz w:val="20"/>
          <w:szCs w:val="20"/>
        </w:rPr>
        <w:t xml:space="preserve">Podanie danych zawartych w formularzu wniosku i dołączonych dokumentach nie jest obowiązkowe, jednak jest warunkiem umożliwiającym ubieganie się o przyjęcie do </w:t>
      </w:r>
      <w:r w:rsidR="003F6425" w:rsidRPr="005F465C">
        <w:rPr>
          <w:rFonts w:asciiTheme="minorHAnsi" w:eastAsia="Calibri" w:hAnsiTheme="minorHAnsi" w:cs="Calibri"/>
          <w:sz w:val="20"/>
          <w:szCs w:val="20"/>
        </w:rPr>
        <w:t xml:space="preserve">Szkoły </w:t>
      </w:r>
      <w:r w:rsidR="00423726">
        <w:t>Specjalnej Przysposabiającej do Pracy nr 6</w:t>
      </w:r>
      <w:r w:rsidRPr="00C56A31">
        <w:rPr>
          <w:rFonts w:asciiTheme="minorHAnsi" w:eastAsia="Calibri" w:hAnsiTheme="minorHAnsi" w:cs="Calibri"/>
          <w:sz w:val="20"/>
          <w:szCs w:val="20"/>
        </w:rPr>
        <w:t>.</w:t>
      </w:r>
    </w:p>
    <w:p w14:paraId="37509894" w14:textId="77777777" w:rsidR="4AC45006" w:rsidRPr="00C56A31" w:rsidRDefault="4AC45006" w:rsidP="00C56A31">
      <w:pPr>
        <w:spacing w:line="300" w:lineRule="auto"/>
        <w:jc w:val="both"/>
        <w:rPr>
          <w:rFonts w:asciiTheme="minorHAnsi" w:hAnsiTheme="minorHAnsi"/>
          <w:sz w:val="20"/>
          <w:szCs w:val="20"/>
        </w:rPr>
      </w:pPr>
    </w:p>
    <w:sectPr w:rsidR="4AC45006" w:rsidRPr="00C56A31" w:rsidSect="003B7AF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84E3" w14:textId="77777777" w:rsidR="006841C6" w:rsidRDefault="006841C6" w:rsidP="003005EC">
      <w:r>
        <w:separator/>
      </w:r>
    </w:p>
  </w:endnote>
  <w:endnote w:type="continuationSeparator" w:id="0">
    <w:p w14:paraId="6DF5E4F3" w14:textId="77777777" w:rsidR="006841C6" w:rsidRDefault="006841C6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244759"/>
      <w:docPartObj>
        <w:docPartGallery w:val="Page Numbers (Bottom of Page)"/>
        <w:docPartUnique/>
      </w:docPartObj>
    </w:sdtPr>
    <w:sdtEndPr/>
    <w:sdtContent>
      <w:p w14:paraId="26B89219" w14:textId="72EB3F8F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0216595"/>
      <w:docPartObj>
        <w:docPartGallery w:val="Page Numbers (Bottom of Page)"/>
        <w:docPartUnique/>
      </w:docPartObj>
    </w:sdtPr>
    <w:sdtEndPr/>
    <w:sdtContent>
      <w:p w14:paraId="16781718" w14:textId="01D00B1C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D34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823331"/>
      <w:docPartObj>
        <w:docPartGallery w:val="Page Numbers (Bottom of Page)"/>
        <w:docPartUnique/>
      </w:docPartObj>
    </w:sdtPr>
    <w:sdtEndPr/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9220" w14:textId="77777777" w:rsidR="006841C6" w:rsidRDefault="006841C6" w:rsidP="003005EC">
      <w:r>
        <w:separator/>
      </w:r>
    </w:p>
  </w:footnote>
  <w:footnote w:type="continuationSeparator" w:id="0">
    <w:p w14:paraId="14A3857E" w14:textId="77777777" w:rsidR="006841C6" w:rsidRDefault="006841C6" w:rsidP="003005EC">
      <w:r>
        <w:continuationSeparator/>
      </w:r>
    </w:p>
  </w:footnote>
  <w:footnote w:id="1">
    <w:p w14:paraId="4A98DCCF" w14:textId="62F000A2" w:rsidR="00206B12" w:rsidRDefault="00206B12" w:rsidP="00C56A3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5DD4B53B" w:rsidR="0026061E" w:rsidRDefault="0026061E" w:rsidP="003F6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</w:t>
      </w:r>
      <w:r w:rsidR="003F6425">
        <w:rPr>
          <w:rFonts w:eastAsia="Calibri" w:cs="Calibri"/>
        </w:rPr>
        <w:t> </w:t>
      </w:r>
      <w:r w:rsidRPr="00063C02">
        <w:rPr>
          <w:rFonts w:eastAsia="Calibri" w:cs="Calibri"/>
        </w:rPr>
        <w:t>ochronie danych), Dz.U.UE.L.2016.119.1 (dalej: RODO).</w:t>
      </w:r>
    </w:p>
  </w:footnote>
  <w:footnote w:id="3">
    <w:p w14:paraId="3F2616DD" w14:textId="23F7F7F1" w:rsidR="0026061E" w:rsidRDefault="0026061E" w:rsidP="003F6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C76D34">
        <w:rPr>
          <w:rFonts w:eastAsia="Calibri" w:cs="Calibri"/>
        </w:rPr>
        <w:t>Prawo oświatowe (</w:t>
      </w:r>
      <w:r w:rsidR="003F6425">
        <w:rPr>
          <w:rFonts w:eastAsia="Calibri" w:cs="Calibri"/>
        </w:rPr>
        <w:t>t.j.</w:t>
      </w:r>
      <w:r w:rsidR="00C76D34">
        <w:rPr>
          <w:rFonts w:eastAsia="Calibri" w:cs="Calibri"/>
        </w:rPr>
        <w:t>Dz. U. z 2024 r., poz. 737</w:t>
      </w:r>
      <w:r w:rsidR="003F6425">
        <w:rPr>
          <w:rFonts w:eastAsia="Calibri" w:cs="Calibri"/>
        </w:rPr>
        <w:t xml:space="preserve"> ze zm.</w:t>
      </w:r>
      <w:r w:rsidRPr="00063C02">
        <w:rPr>
          <w:rFonts w:eastAsia="Calibri" w:cs="Calibr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6278193">
    <w:abstractNumId w:val="1"/>
  </w:num>
  <w:num w:numId="2" w16cid:durableId="1864858396">
    <w:abstractNumId w:val="5"/>
  </w:num>
  <w:num w:numId="3" w16cid:durableId="1911768821">
    <w:abstractNumId w:val="8"/>
  </w:num>
  <w:num w:numId="4" w16cid:durableId="1489520994">
    <w:abstractNumId w:val="0"/>
  </w:num>
  <w:num w:numId="5" w16cid:durableId="2134706991">
    <w:abstractNumId w:val="7"/>
  </w:num>
  <w:num w:numId="6" w16cid:durableId="1129396746">
    <w:abstractNumId w:val="6"/>
  </w:num>
  <w:num w:numId="7" w16cid:durableId="1751581807">
    <w:abstractNumId w:val="4"/>
  </w:num>
  <w:num w:numId="8" w16cid:durableId="592468526">
    <w:abstractNumId w:val="2"/>
  </w:num>
  <w:num w:numId="9" w16cid:durableId="1567494553">
    <w:abstractNumId w:val="10"/>
  </w:num>
  <w:num w:numId="10" w16cid:durableId="1089694870">
    <w:abstractNumId w:val="9"/>
  </w:num>
  <w:num w:numId="11" w16cid:durableId="7093058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4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9A"/>
    <w:rsid w:val="00025311"/>
    <w:rsid w:val="00027154"/>
    <w:rsid w:val="00055531"/>
    <w:rsid w:val="0006213E"/>
    <w:rsid w:val="00063C02"/>
    <w:rsid w:val="000C1F44"/>
    <w:rsid w:val="000C255B"/>
    <w:rsid w:val="000F16A1"/>
    <w:rsid w:val="000F5B06"/>
    <w:rsid w:val="00101073"/>
    <w:rsid w:val="00105843"/>
    <w:rsid w:val="00112C49"/>
    <w:rsid w:val="00124131"/>
    <w:rsid w:val="00124E98"/>
    <w:rsid w:val="0013332E"/>
    <w:rsid w:val="00152F75"/>
    <w:rsid w:val="0016468E"/>
    <w:rsid w:val="00194DC0"/>
    <w:rsid w:val="00196A79"/>
    <w:rsid w:val="001A2045"/>
    <w:rsid w:val="001A3CD0"/>
    <w:rsid w:val="001A4AD1"/>
    <w:rsid w:val="001C0CEB"/>
    <w:rsid w:val="001E5427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3AFA"/>
    <w:rsid w:val="002B44FD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83E7A"/>
    <w:rsid w:val="00386304"/>
    <w:rsid w:val="00391C3F"/>
    <w:rsid w:val="003928E4"/>
    <w:rsid w:val="003A5D70"/>
    <w:rsid w:val="003B7AF9"/>
    <w:rsid w:val="003C14E3"/>
    <w:rsid w:val="003C4638"/>
    <w:rsid w:val="003E633D"/>
    <w:rsid w:val="003F6425"/>
    <w:rsid w:val="00401A07"/>
    <w:rsid w:val="00423726"/>
    <w:rsid w:val="0042672E"/>
    <w:rsid w:val="00441FDD"/>
    <w:rsid w:val="0047529C"/>
    <w:rsid w:val="004A4439"/>
    <w:rsid w:val="004C7734"/>
    <w:rsid w:val="004C78AF"/>
    <w:rsid w:val="004D559B"/>
    <w:rsid w:val="004E3871"/>
    <w:rsid w:val="005136C6"/>
    <w:rsid w:val="00520571"/>
    <w:rsid w:val="005364E7"/>
    <w:rsid w:val="00537EE1"/>
    <w:rsid w:val="00555571"/>
    <w:rsid w:val="00572676"/>
    <w:rsid w:val="00573B58"/>
    <w:rsid w:val="005902EE"/>
    <w:rsid w:val="0059091E"/>
    <w:rsid w:val="005A65AF"/>
    <w:rsid w:val="005C4614"/>
    <w:rsid w:val="005F0121"/>
    <w:rsid w:val="005F465C"/>
    <w:rsid w:val="00627E82"/>
    <w:rsid w:val="00654D9E"/>
    <w:rsid w:val="00667292"/>
    <w:rsid w:val="00672378"/>
    <w:rsid w:val="00673769"/>
    <w:rsid w:val="00673C5F"/>
    <w:rsid w:val="0067724B"/>
    <w:rsid w:val="006841C6"/>
    <w:rsid w:val="006A2B1A"/>
    <w:rsid w:val="006B02B5"/>
    <w:rsid w:val="006C5EF1"/>
    <w:rsid w:val="006C7EA2"/>
    <w:rsid w:val="006D04E3"/>
    <w:rsid w:val="006E6F30"/>
    <w:rsid w:val="006F168B"/>
    <w:rsid w:val="006F56CA"/>
    <w:rsid w:val="00713073"/>
    <w:rsid w:val="00734B86"/>
    <w:rsid w:val="007719B9"/>
    <w:rsid w:val="007827FF"/>
    <w:rsid w:val="007949DF"/>
    <w:rsid w:val="007A408B"/>
    <w:rsid w:val="007C4657"/>
    <w:rsid w:val="007D036B"/>
    <w:rsid w:val="007D0AB9"/>
    <w:rsid w:val="007D0FA3"/>
    <w:rsid w:val="007D699D"/>
    <w:rsid w:val="007E173B"/>
    <w:rsid w:val="007E18A7"/>
    <w:rsid w:val="007E1F7C"/>
    <w:rsid w:val="007F1D29"/>
    <w:rsid w:val="0081671D"/>
    <w:rsid w:val="00821C26"/>
    <w:rsid w:val="00831D50"/>
    <w:rsid w:val="00832DAE"/>
    <w:rsid w:val="00885E57"/>
    <w:rsid w:val="00897DD7"/>
    <w:rsid w:val="008A150C"/>
    <w:rsid w:val="008B07E9"/>
    <w:rsid w:val="008C2F6C"/>
    <w:rsid w:val="008C49D1"/>
    <w:rsid w:val="008D1311"/>
    <w:rsid w:val="008D6C8C"/>
    <w:rsid w:val="009057CB"/>
    <w:rsid w:val="00932C69"/>
    <w:rsid w:val="009463BC"/>
    <w:rsid w:val="00954A84"/>
    <w:rsid w:val="00961CA6"/>
    <w:rsid w:val="00961D98"/>
    <w:rsid w:val="00962153"/>
    <w:rsid w:val="00981E4D"/>
    <w:rsid w:val="0098417C"/>
    <w:rsid w:val="009949F5"/>
    <w:rsid w:val="009D53E1"/>
    <w:rsid w:val="009E6DA2"/>
    <w:rsid w:val="00A20AF5"/>
    <w:rsid w:val="00A2214D"/>
    <w:rsid w:val="00A27349"/>
    <w:rsid w:val="00A3224F"/>
    <w:rsid w:val="00A37540"/>
    <w:rsid w:val="00A50453"/>
    <w:rsid w:val="00A53BC7"/>
    <w:rsid w:val="00A55BCE"/>
    <w:rsid w:val="00A838A6"/>
    <w:rsid w:val="00A913B8"/>
    <w:rsid w:val="00A9326E"/>
    <w:rsid w:val="00A934B2"/>
    <w:rsid w:val="00AA5FAE"/>
    <w:rsid w:val="00AB348B"/>
    <w:rsid w:val="00AC029B"/>
    <w:rsid w:val="00AD6375"/>
    <w:rsid w:val="00AE0FCC"/>
    <w:rsid w:val="00AE53EA"/>
    <w:rsid w:val="00B21367"/>
    <w:rsid w:val="00BA2C45"/>
    <w:rsid w:val="00BA55D9"/>
    <w:rsid w:val="00BE7E26"/>
    <w:rsid w:val="00BF2798"/>
    <w:rsid w:val="00BF5C19"/>
    <w:rsid w:val="00C12830"/>
    <w:rsid w:val="00C147EB"/>
    <w:rsid w:val="00C20129"/>
    <w:rsid w:val="00C203BF"/>
    <w:rsid w:val="00C45E59"/>
    <w:rsid w:val="00C47C6D"/>
    <w:rsid w:val="00C50698"/>
    <w:rsid w:val="00C522ED"/>
    <w:rsid w:val="00C54D6F"/>
    <w:rsid w:val="00C563BF"/>
    <w:rsid w:val="00C56A31"/>
    <w:rsid w:val="00C70E9E"/>
    <w:rsid w:val="00C76D34"/>
    <w:rsid w:val="00C8270E"/>
    <w:rsid w:val="00C83AF0"/>
    <w:rsid w:val="00CA62B2"/>
    <w:rsid w:val="00CB6DCA"/>
    <w:rsid w:val="00CE55DE"/>
    <w:rsid w:val="00CE6BF2"/>
    <w:rsid w:val="00CE6C11"/>
    <w:rsid w:val="00CF6FDA"/>
    <w:rsid w:val="00D06B75"/>
    <w:rsid w:val="00D07C59"/>
    <w:rsid w:val="00D115FC"/>
    <w:rsid w:val="00D33700"/>
    <w:rsid w:val="00D5478C"/>
    <w:rsid w:val="00D568D2"/>
    <w:rsid w:val="00D63282"/>
    <w:rsid w:val="00D76FCD"/>
    <w:rsid w:val="00DC0C1D"/>
    <w:rsid w:val="00DD1AF0"/>
    <w:rsid w:val="00DD6030"/>
    <w:rsid w:val="00DF633E"/>
    <w:rsid w:val="00E00C32"/>
    <w:rsid w:val="00E157CF"/>
    <w:rsid w:val="00E23916"/>
    <w:rsid w:val="00E47DCF"/>
    <w:rsid w:val="00E54098"/>
    <w:rsid w:val="00E56329"/>
    <w:rsid w:val="00E57021"/>
    <w:rsid w:val="00E62AC8"/>
    <w:rsid w:val="00E645C5"/>
    <w:rsid w:val="00E87DBB"/>
    <w:rsid w:val="00E96AB5"/>
    <w:rsid w:val="00E978BE"/>
    <w:rsid w:val="00EA6B08"/>
    <w:rsid w:val="00F13987"/>
    <w:rsid w:val="00F17590"/>
    <w:rsid w:val="00F268D9"/>
    <w:rsid w:val="00F31DB6"/>
    <w:rsid w:val="00F34A07"/>
    <w:rsid w:val="00F40241"/>
    <w:rsid w:val="00F638A7"/>
    <w:rsid w:val="00F864FD"/>
    <w:rsid w:val="00FA1191"/>
    <w:rsid w:val="00FD5F47"/>
    <w:rsid w:val="00FE6941"/>
    <w:rsid w:val="00FF0357"/>
    <w:rsid w:val="00FF4E68"/>
    <w:rsid w:val="00FF59B3"/>
    <w:rsid w:val="00FF7A16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mailto:dratuszniak@um.warszawa.pl" TargetMode="Externa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1F647-1379-403D-A6FD-9405BD46A1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Joanna Wrona</cp:lastModifiedBy>
  <cp:revision>6</cp:revision>
  <cp:lastPrinted>2023-01-26T08:26:00Z</cp:lastPrinted>
  <dcterms:created xsi:type="dcterms:W3CDTF">2025-03-17T10:17:00Z</dcterms:created>
  <dcterms:modified xsi:type="dcterms:W3CDTF">2025-03-17T11:59:00Z</dcterms:modified>
</cp:coreProperties>
</file>